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5116">
      <w:pPr>
        <w:pStyle w:val="4"/>
        <w:rPr>
          <w:rFonts w:hint="eastAsia"/>
          <w:color w:val="auto"/>
        </w:rPr>
      </w:pPr>
    </w:p>
    <w:p w14:paraId="44291C20">
      <w:pPr>
        <w:widowControl/>
        <w:jc w:val="center"/>
        <w:rPr>
          <w:rFonts w:hint="eastAsia" w:ascii="宋体" w:hAnsi="宋体" w:eastAsia="宋体" w:cs="Times New Roman"/>
          <w:b/>
          <w:color w:val="auto"/>
          <w:sz w:val="84"/>
          <w:szCs w:val="84"/>
          <w:lang w:eastAsia="zh-CN"/>
        </w:rPr>
      </w:pPr>
    </w:p>
    <w:p w14:paraId="7870B353">
      <w:pPr>
        <w:pStyle w:val="4"/>
        <w:rPr>
          <w:rFonts w:hint="eastAsia"/>
          <w:color w:val="auto"/>
        </w:rPr>
      </w:pPr>
    </w:p>
    <w:p w14:paraId="093FBED6">
      <w:pPr>
        <w:widowControl/>
        <w:jc w:val="center"/>
        <w:rPr>
          <w:b/>
          <w:bCs/>
          <w:color w:val="auto"/>
          <w:sz w:val="84"/>
          <w:szCs w:val="84"/>
        </w:rPr>
      </w:pPr>
      <w:r>
        <w:rPr>
          <w:rFonts w:hint="eastAsia" w:ascii="宋体" w:hAnsi="宋体" w:eastAsia="宋体" w:cs="Times New Roman"/>
          <w:b/>
          <w:color w:val="auto"/>
          <w:sz w:val="112"/>
          <w:szCs w:val="112"/>
        </w:rPr>
        <w:t>检 测 报 告</w:t>
      </w:r>
    </w:p>
    <w:p w14:paraId="7969CF37">
      <w:pPr>
        <w:ind w:firstLine="3373" w:firstLineChars="600"/>
        <w:rPr>
          <w:rFonts w:hint="eastAsia"/>
          <w:b/>
          <w:bCs/>
          <w:color w:val="auto"/>
          <w:sz w:val="56"/>
          <w:szCs w:val="56"/>
          <w:lang w:eastAsia="zh-CN"/>
        </w:rPr>
      </w:pPr>
    </w:p>
    <w:p w14:paraId="0E1F2EDC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WT-2025-0157（4）</w:t>
      </w:r>
    </w:p>
    <w:p w14:paraId="2D379364">
      <w:pPr>
        <w:pStyle w:val="4"/>
        <w:rPr>
          <w:rFonts w:hint="eastAsia"/>
          <w:color w:val="auto"/>
          <w:lang w:eastAsia="zh-CN"/>
        </w:rPr>
      </w:pPr>
    </w:p>
    <w:p w14:paraId="6612CBD2">
      <w:pPr>
        <w:rPr>
          <w:rFonts w:hint="eastAsia"/>
          <w:color w:val="auto"/>
          <w:lang w:eastAsia="zh-CN"/>
        </w:rPr>
      </w:pPr>
    </w:p>
    <w:p w14:paraId="1EB20DCD">
      <w:pPr>
        <w:pStyle w:val="4"/>
        <w:rPr>
          <w:rFonts w:hint="eastAsia"/>
          <w:color w:val="auto"/>
          <w:lang w:eastAsia="zh-CN"/>
        </w:rPr>
      </w:pPr>
    </w:p>
    <w:p w14:paraId="1427EDE6">
      <w:pPr>
        <w:widowControl/>
        <w:spacing w:line="360" w:lineRule="auto"/>
        <w:ind w:firstLine="281" w:firstLineChars="100"/>
        <w:rPr>
          <w:rFonts w:hint="eastAsia" w:cs="Times New Roman"/>
          <w:b/>
          <w:color w:val="auto"/>
          <w:sz w:val="28"/>
          <w:szCs w:val="28"/>
          <w:lang w:eastAsia="zh-CN"/>
        </w:rPr>
      </w:pPr>
    </w:p>
    <w:p w14:paraId="0C4E5AC5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375783F">
      <w:pPr>
        <w:pStyle w:val="7"/>
        <w:numPr>
          <w:ilvl w:val="0"/>
          <w:numId w:val="0"/>
        </w:numPr>
        <w:spacing w:line="360" w:lineRule="auto"/>
        <w:ind w:left="1688" w:leftChars="135" w:right="0" w:rightChars="0" w:hanging="1405" w:hangingChars="5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eastAsia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皮山县雅普泉联合水厂（水源水）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</w:t>
      </w:r>
    </w:p>
    <w:p w14:paraId="34945E0E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皮山县农村饮水安全工程管理站           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46EDC771">
      <w:pPr>
        <w:rPr>
          <w:rFonts w:hint="eastAsia" w:ascii="Times New Roman" w:hAnsi="Times New Roman" w:eastAsia="宋体" w:cs="Times New Roman"/>
          <w:b/>
          <w:color w:val="auto"/>
          <w:sz w:val="32"/>
          <w:szCs w:val="32"/>
        </w:rPr>
      </w:pPr>
    </w:p>
    <w:p w14:paraId="29C740E5">
      <w:pPr>
        <w:pStyle w:val="4"/>
        <w:rPr>
          <w:rFonts w:hint="eastAsia"/>
          <w:color w:val="auto"/>
        </w:rPr>
      </w:pPr>
    </w:p>
    <w:p w14:paraId="4907B67D">
      <w:pPr>
        <w:pStyle w:val="4"/>
        <w:ind w:left="0" w:leftChars="0" w:firstLine="0" w:firstLineChars="0"/>
        <w:rPr>
          <w:rFonts w:hint="eastAsia"/>
          <w:color w:val="auto"/>
        </w:rPr>
      </w:pPr>
    </w:p>
    <w:p w14:paraId="5709E6CF">
      <w:pPr>
        <w:pStyle w:val="12"/>
        <w:rPr>
          <w:rFonts w:hint="eastAsia"/>
          <w:color w:val="auto"/>
        </w:rPr>
      </w:pPr>
    </w:p>
    <w:p w14:paraId="62A7B0E0">
      <w:pPr>
        <w:pStyle w:val="12"/>
        <w:rPr>
          <w:rFonts w:hint="eastAsia"/>
          <w:color w:val="auto"/>
        </w:rPr>
      </w:pPr>
    </w:p>
    <w:p w14:paraId="5A0361AC">
      <w:pPr>
        <w:pStyle w:val="12"/>
        <w:rPr>
          <w:rFonts w:hint="eastAsia"/>
          <w:color w:val="auto"/>
        </w:rPr>
      </w:pPr>
    </w:p>
    <w:p w14:paraId="0EE19F13">
      <w:pPr>
        <w:pStyle w:val="12"/>
        <w:rPr>
          <w:rFonts w:hint="eastAsia"/>
          <w:color w:val="auto"/>
        </w:rPr>
      </w:pPr>
    </w:p>
    <w:p w14:paraId="310823ED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58829A87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242CB0DF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57AF62B0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6213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7B211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6E454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63D4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483A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770BE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1EF4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4CEA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435C05F6">
      <w:pPr>
        <w:pStyle w:val="1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80FE6C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46D4004">
      <w:pPr>
        <w:pStyle w:val="12"/>
        <w:rPr>
          <w:rFonts w:hint="default" w:ascii="Times New Roman" w:hAnsi="Times New Roman" w:cs="Times New Roman"/>
          <w:color w:val="auto"/>
        </w:rPr>
      </w:pPr>
    </w:p>
    <w:p w14:paraId="27565EE9">
      <w:pPr>
        <w:pStyle w:val="12"/>
        <w:rPr>
          <w:rFonts w:hint="default" w:ascii="Times New Roman" w:hAnsi="Times New Roman" w:cs="Times New Roman"/>
          <w:color w:val="auto"/>
        </w:rPr>
      </w:pPr>
    </w:p>
    <w:p w14:paraId="11028691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4FF4F7FD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1DACE4E8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2055185</w:t>
      </w:r>
    </w:p>
    <w:p w14:paraId="0A9EE41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17CA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0FCAAA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YZHB-WT-2025-0157（4）</w:t>
      </w:r>
    </w:p>
    <w:p w14:paraId="5BB4297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5381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0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D2462D5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皮山县雅普泉联合水厂（水</w:t>
            </w: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源水）</w:t>
            </w:r>
          </w:p>
        </w:tc>
      </w:tr>
      <w:tr w14:paraId="722E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51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6CF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E7B6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79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0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AB9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4F22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DA453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B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15E5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62843B5C">
      <w:pPr>
        <w:outlineLvl w:val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二、检测结果</w:t>
      </w:r>
    </w:p>
    <w:p w14:paraId="45E49E23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820"/>
        <w:gridCol w:w="1827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20" w:type="dxa"/>
            <w:vAlign w:val="center"/>
          </w:tcPr>
          <w:p w14:paraId="66877E10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2025.11.21</w:t>
            </w:r>
          </w:p>
        </w:tc>
        <w:tc>
          <w:tcPr>
            <w:tcW w:w="1827" w:type="dxa"/>
            <w:vAlign w:val="center"/>
          </w:tcPr>
          <w:p w14:paraId="7F033E8B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~2025.11.28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2675B6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1827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20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82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20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68F8DF7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0157（4）S-1-1-1</w:t>
            </w:r>
          </w:p>
          <w:p w14:paraId="5BC385B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820" w:type="dxa"/>
            <w:vMerge w:val="restart"/>
            <w:vAlign w:val="center"/>
          </w:tcPr>
          <w:p w14:paraId="7F9D8EF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0674793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603C6E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0157（4）S-1-1-1</w:t>
            </w:r>
          </w:p>
          <w:p w14:paraId="71165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03.73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B426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45.15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5F6B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7C1DACF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318EF8E">
            <w:pPr>
              <w:pStyle w:val="12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1.9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20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7.2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20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11.72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820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1.5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20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20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1.8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16465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20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0.039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0832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AFCD3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0FDEC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20" w:type="dxa"/>
            <w:vMerge w:val="continue"/>
            <w:vAlign w:val="center"/>
          </w:tcPr>
          <w:p w14:paraId="3DACDB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08A5330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0.01</w:t>
            </w:r>
          </w:p>
        </w:tc>
        <w:tc>
          <w:tcPr>
            <w:tcW w:w="2298" w:type="dxa"/>
            <w:vAlign w:val="center"/>
          </w:tcPr>
          <w:p w14:paraId="5720082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A815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1602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E537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20" w:type="dxa"/>
            <w:vMerge w:val="continue"/>
            <w:vAlign w:val="center"/>
          </w:tcPr>
          <w:p w14:paraId="63238F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789C19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0.96</w:t>
            </w:r>
          </w:p>
        </w:tc>
        <w:tc>
          <w:tcPr>
            <w:tcW w:w="2298" w:type="dxa"/>
            <w:vAlign w:val="center"/>
          </w:tcPr>
          <w:p w14:paraId="4791BFE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69E07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DD9FD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8658D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20" w:type="dxa"/>
            <w:vMerge w:val="continue"/>
            <w:vAlign w:val="center"/>
          </w:tcPr>
          <w:p w14:paraId="28B3F8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028136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vAlign w:val="center"/>
          </w:tcPr>
          <w:p w14:paraId="0E8CEB4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84792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AF765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A18E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820" w:type="dxa"/>
            <w:vMerge w:val="continue"/>
            <w:vAlign w:val="center"/>
          </w:tcPr>
          <w:p w14:paraId="3AA043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14:paraId="533BFC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298" w:type="dxa"/>
            <w:vAlign w:val="center"/>
          </w:tcPr>
          <w:p w14:paraId="1AEC45B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</w:tbl>
    <w:p w14:paraId="7945D4C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33B59C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2268E18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890"/>
        <w:gridCol w:w="2417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90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24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90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6F10B21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0157（4）S-1-1-1</w:t>
            </w:r>
          </w:p>
          <w:p w14:paraId="5A6BED4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restart"/>
            <w:vAlign w:val="center"/>
          </w:tcPr>
          <w:p w14:paraId="3094E8B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4DA466C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25B565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0157（4）S-1-1-1</w:t>
            </w:r>
          </w:p>
          <w:p w14:paraId="58500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03.73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9188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45.15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DEE1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FBC2921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30F1D4D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F3D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0.460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417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1D02FE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49BA6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90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890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6.5×10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200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138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167AE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FC0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6DF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61905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7E10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0.893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00D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01F754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78B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42E5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7BE6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009B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93F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28415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97EB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6B4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30F5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06F3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B99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6F9E7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0EC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3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7BF12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46790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7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01AD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BB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0349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46F73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6B88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8867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</w:tbl>
    <w:p w14:paraId="342D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75D614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C58D4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3000"/>
        <w:gridCol w:w="2307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000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614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000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7" w:type="dxa"/>
            <w:vAlign w:val="center"/>
          </w:tcPr>
          <w:p w14:paraId="7C6E173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0157（4）S-1-1-1</w:t>
            </w:r>
          </w:p>
          <w:p w14:paraId="0F6129D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4B8C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0157（4）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浅灰色、微浊、无异味、无浮油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1352EB50">
      <w:pPr>
        <w:jc w:val="left"/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425"/>
        <w:gridCol w:w="2261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425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11.21</w:t>
            </w:r>
          </w:p>
        </w:tc>
        <w:tc>
          <w:tcPr>
            <w:tcW w:w="2261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261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5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85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5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3E507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FFD4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425" w:type="dxa"/>
            <w:vMerge w:val="restart"/>
            <w:vAlign w:val="center"/>
          </w:tcPr>
          <w:p w14:paraId="117C6E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2CEE9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（水源水）地下水备用水井</w:t>
            </w:r>
          </w:p>
          <w:p w14:paraId="24CAC19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0157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1CDC4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23.06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6AD0D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39.12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425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425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425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425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2862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295</w:t>
            </w:r>
          </w:p>
        </w:tc>
        <w:tc>
          <w:tcPr>
            <w:tcW w:w="2862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425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638</w:t>
            </w:r>
          </w:p>
        </w:tc>
        <w:tc>
          <w:tcPr>
            <w:tcW w:w="2862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171</w:t>
            </w:r>
          </w:p>
        </w:tc>
        <w:tc>
          <w:tcPr>
            <w:tcW w:w="2862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92.1</w:t>
            </w:r>
          </w:p>
        </w:tc>
        <w:tc>
          <w:tcPr>
            <w:tcW w:w="2862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62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62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62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5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62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0157（4）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2518"/>
        <w:gridCol w:w="2504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8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43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8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0795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1CAA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797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14:paraId="44ABC95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皮山县雅普泉联合水厂</w:t>
            </w:r>
          </w:p>
          <w:p w14:paraId="6632553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（水源水）地下水备用水井</w:t>
            </w:r>
          </w:p>
          <w:p w14:paraId="58C07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0157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B942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23.06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4678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39.12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1EBD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97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18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18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4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97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18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3.0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18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04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0.766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7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839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0.437</w:t>
            </w:r>
          </w:p>
        </w:tc>
        <w:tc>
          <w:tcPr>
            <w:tcW w:w="2839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839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839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7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8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04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39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0157（4）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51"/>
        <w:gridCol w:w="2644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1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9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51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4" w:type="dxa"/>
            <w:vAlign w:val="center"/>
          </w:tcPr>
          <w:p w14:paraId="62EE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0157（4）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2A751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51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644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0157（4）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味、清澈透明、无浮油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40FB7D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48" w:type="pct"/>
        <w:tblInd w:w="2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572"/>
        <w:gridCol w:w="2853"/>
        <w:gridCol w:w="1957"/>
        <w:gridCol w:w="2044"/>
      </w:tblGrid>
      <w:tr w14:paraId="44554F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3D95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1CC33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36B93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2EBCE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5" w:type="pct"/>
            <w:vAlign w:val="center"/>
          </w:tcPr>
          <w:p w14:paraId="42BB0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4C6CC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43EB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eastAsia="zh-CN"/>
              </w:rPr>
              <w:t>地表水</w:t>
            </w:r>
          </w:p>
        </w:tc>
        <w:tc>
          <w:tcPr>
            <w:tcW w:w="804" w:type="pct"/>
            <w:vAlign w:val="center"/>
          </w:tcPr>
          <w:p w14:paraId="50FD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地表水32项</w:t>
            </w:r>
          </w:p>
        </w:tc>
        <w:tc>
          <w:tcPr>
            <w:tcW w:w="1459" w:type="pct"/>
            <w:vAlign w:val="center"/>
          </w:tcPr>
          <w:p w14:paraId="6AC4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2F21E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5" w:type="pct"/>
            <w:vMerge w:val="restart"/>
            <w:vAlign w:val="center"/>
          </w:tcPr>
          <w:p w14:paraId="6377C5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  <w:tr w14:paraId="77B0E1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shd w:val="clear" w:color="auto" w:fill="auto"/>
            <w:vAlign w:val="center"/>
          </w:tcPr>
          <w:p w14:paraId="4FE05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地下水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5F86D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32项</w:t>
            </w:r>
          </w:p>
        </w:tc>
        <w:tc>
          <w:tcPr>
            <w:tcW w:w="1459" w:type="pct"/>
            <w:vAlign w:val="center"/>
          </w:tcPr>
          <w:p w14:paraId="16C08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1D63A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5" w:type="pct"/>
            <w:vMerge w:val="continue"/>
            <w:vAlign w:val="center"/>
          </w:tcPr>
          <w:p w14:paraId="3E0938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62F51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CD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192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9B7D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399A97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71DA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07C5F1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1AC2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44DC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34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435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</w:p>
          <w:p w14:paraId="6CF2E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440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B230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207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E4776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D6EAD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8113C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318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C8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1CE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8F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AFD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39F9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9FF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0CC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B92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2B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C75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A2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23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417ED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0DC36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DFD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EDF5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高锰酸盐指数的测定 GB 11892-89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4DB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158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6D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042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7F4DB4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5E6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57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0B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3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1AA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3BD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80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6A1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48D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F3F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45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D4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681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08F7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63892D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D6E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7595B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A63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5F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50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EA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CABC8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BD2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BFA2C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8D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CD3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7840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20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E7C1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98AA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420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9355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AFCD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EF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17FF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5B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6AD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0E1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2A70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A21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8FD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C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F8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BC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3F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BB17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</w:tbl>
    <w:p w14:paraId="391E5A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72BCFA4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15B641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highlight w:val="red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YZHB-WT-2025-0157（4）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0CD56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3629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3A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0AF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74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589C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5A7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541A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FEE6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6048D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58B9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7E61F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51C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42E0C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533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76C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1F54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55930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6CDFCF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55BB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3F2FD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2F2C5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62C2B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D550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482FC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19F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E2D5E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677D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672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F993B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081A3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7F638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39924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B5E7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F835C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87F02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323B97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5F1C3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24614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66486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2362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52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23C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AB1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64C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六价铬的测定 二苯碳酰二肼分光光度法</w:t>
            </w:r>
          </w:p>
          <w:p w14:paraId="5D8A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7467-1987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37B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F79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BA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C5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3589DD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E7B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FC90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406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氰化物的测定 容量法和分光光度法 （异烟酸-吡唑啉酮分光光度法）</w:t>
            </w:r>
          </w:p>
          <w:p w14:paraId="37C2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484-2009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B5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AC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D1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BB8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664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4D2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4C60C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06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4-氨基安替比林分光光度法（萃取分光光度法）HJ 503-2009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19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3EA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6BF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5EF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0F89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CD1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CA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41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</w:t>
            </w:r>
          </w:p>
          <w:p w14:paraId="4D7A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970-2018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110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8C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91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94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798BEC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6C91D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B91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E934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8468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6F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CE6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0A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9922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ADD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8A00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D87D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B72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2C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DAF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40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8C8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0A2A9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1F83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2239E5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6F8B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A77E9BD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34FF73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34A58F8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3F9E5C1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62D1DE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A90014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37AB6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6C87D9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4BAD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4CD561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C1B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A3AB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EF1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03F4FF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4FE99B0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E0DC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E13B0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68C1C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A048957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FE1E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3038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D2D8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4A2FCC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DF4709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03086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DE1D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AD45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50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69DF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06A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1B9BB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4D1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231D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59C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B8FC9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29E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CDE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9BFA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838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2517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6D3B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8722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72F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E649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E551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31D5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CE72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0FB8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659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5E843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EE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E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22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1BD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75EA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21B2C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386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694CD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3DE5945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7776F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D78D715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YZHB-WT-2025-0157（4）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4B3153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579A7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3CCA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C816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E331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2050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31C3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2250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CF62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3818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3CB9C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0AEDD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5A7DF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D6FB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EF17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54FB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D929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01B7CC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4049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50A5F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BCBB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0E1E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7AD8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8E10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2DA29F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D9582D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5638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749A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3732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2808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BF54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CE0DF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19A66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5797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37FAC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7791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2495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87E5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16BA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3DB337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4372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42C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3DEC3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D087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4359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1E55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065B3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3364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E182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2A0B70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8E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A4DF4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55030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6B5AC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A0D6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9438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8382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A4E7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34AE38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3784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6DA2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7AC9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2AA1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78BA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6E28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593F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42B909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B24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546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EBB3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7765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01FF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0A04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D48E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055056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4470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BFFF7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0C69D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0576E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3AE0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651F9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D97A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3AE8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2D268A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C9B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A05A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8CFF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12BD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2FC0A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0F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3180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2D743C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D3DF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CC77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</w:tcPr>
          <w:p w14:paraId="06920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14:paraId="76BD9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 w14:paraId="4374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4CAF2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7DE6A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011B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BCD7C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665" w:type="dxa"/>
            <w:vMerge w:val="continue"/>
            <w:vAlign w:val="center"/>
          </w:tcPr>
          <w:p w14:paraId="32A31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584E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14" w:type="dxa"/>
            <w:vMerge w:val="continue"/>
            <w:shd w:val="clear" w:color="auto" w:fill="auto"/>
            <w:vAlign w:val="center"/>
          </w:tcPr>
          <w:p w14:paraId="754EF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Merge w:val="continue"/>
            <w:shd w:val="clear" w:color="auto" w:fill="auto"/>
            <w:vAlign w:val="center"/>
          </w:tcPr>
          <w:p w14:paraId="2D2AC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 w14:paraId="12280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7BB34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77" w:type="dxa"/>
            <w:vMerge w:val="continue"/>
            <w:shd w:val="clear" w:color="auto" w:fill="auto"/>
            <w:vAlign w:val="center"/>
          </w:tcPr>
          <w:p w14:paraId="24749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D22F8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520C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EF3F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</w:tcPr>
          <w:p w14:paraId="0431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56" w:type="dxa"/>
            <w:vMerge w:val="continue"/>
            <w:shd w:val="clear" w:color="auto" w:fill="auto"/>
            <w:vAlign w:val="center"/>
          </w:tcPr>
          <w:p w14:paraId="031D5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 w14:paraId="421F1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5D3A7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77" w:type="dxa"/>
            <w:vMerge w:val="continue"/>
            <w:shd w:val="clear" w:color="auto" w:fill="auto"/>
            <w:vAlign w:val="center"/>
          </w:tcPr>
          <w:p w14:paraId="0122A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2E44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B51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FCC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14" w:type="dxa"/>
            <w:vMerge w:val="continue"/>
            <w:shd w:val="clear" w:color="auto" w:fill="auto"/>
            <w:vAlign w:val="center"/>
          </w:tcPr>
          <w:p w14:paraId="7FF37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Merge w:val="continue"/>
            <w:shd w:val="clear" w:color="auto" w:fill="auto"/>
            <w:vAlign w:val="center"/>
          </w:tcPr>
          <w:p w14:paraId="31C4B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 w14:paraId="6E54B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1795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77" w:type="dxa"/>
            <w:vMerge w:val="continue"/>
            <w:shd w:val="clear" w:color="auto" w:fill="auto"/>
            <w:vAlign w:val="center"/>
          </w:tcPr>
          <w:p w14:paraId="293B5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0157（4）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16"/>
        <w:gridCol w:w="64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gridSpan w:val="2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71E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gridSpan w:val="2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AFE1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8746F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43019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7AD9F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30699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BE1E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1B319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gridSpan w:val="2"/>
            <w:vAlign w:val="center"/>
          </w:tcPr>
          <w:p w14:paraId="77E2F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487121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D8DE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7D1ED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512A5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604D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800D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B76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20A28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27AE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4B9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66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5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78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410" w:hRule="atLeast"/>
        </w:trPr>
        <w:tc>
          <w:tcPr>
            <w:tcW w:w="665" w:type="dxa"/>
            <w:vMerge w:val="continue"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66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5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66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5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66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5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66" w:type="dxa"/>
            <w:vMerge w:val="restart"/>
            <w:shd w:val="clear" w:color="auto" w:fill="auto"/>
            <w:vAlign w:val="center"/>
          </w:tcPr>
          <w:p w14:paraId="11BD6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5" w:type="dxa"/>
            <w:vMerge w:val="restart"/>
            <w:shd w:val="clear" w:color="auto" w:fill="auto"/>
            <w:vAlign w:val="center"/>
          </w:tcPr>
          <w:p w14:paraId="2F399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2" w:type="dxa"/>
            <w:vMerge w:val="restart"/>
            <w:shd w:val="clear" w:color="auto" w:fill="auto"/>
            <w:vAlign w:val="center"/>
          </w:tcPr>
          <w:p w14:paraId="30C19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35F8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D3BF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66" w:type="dxa"/>
            <w:vMerge w:val="continue"/>
            <w:shd w:val="clear" w:color="auto" w:fill="auto"/>
            <w:vAlign w:val="center"/>
          </w:tcPr>
          <w:p w14:paraId="4BA14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5" w:type="dxa"/>
            <w:vMerge w:val="continue"/>
            <w:shd w:val="clear" w:color="auto" w:fill="auto"/>
            <w:vAlign w:val="center"/>
          </w:tcPr>
          <w:p w14:paraId="6C86D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2" w:type="dxa"/>
            <w:vMerge w:val="continue"/>
            <w:shd w:val="clear" w:color="auto" w:fill="auto"/>
            <w:vAlign w:val="center"/>
          </w:tcPr>
          <w:p w14:paraId="1786F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26D6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1C64B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66" w:type="dxa"/>
            <w:vMerge w:val="continue"/>
            <w:shd w:val="clear" w:color="auto" w:fill="auto"/>
            <w:vAlign w:val="center"/>
          </w:tcPr>
          <w:p w14:paraId="0A7F5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5" w:type="dxa"/>
            <w:vMerge w:val="continue"/>
            <w:shd w:val="clear" w:color="auto" w:fill="auto"/>
            <w:vAlign w:val="center"/>
          </w:tcPr>
          <w:p w14:paraId="6BA14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2" w:type="dxa"/>
            <w:vMerge w:val="continue"/>
            <w:shd w:val="clear" w:color="auto" w:fill="auto"/>
            <w:vAlign w:val="center"/>
          </w:tcPr>
          <w:p w14:paraId="12E7E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C0E8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25F6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79905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4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AF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2428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9CE6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19473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EFB5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6915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543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0771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  <w:bookmarkStart w:id="0" w:name="_GoBack"/>
            <w:bookmarkEnd w:id="0"/>
          </w:p>
        </w:tc>
      </w:tr>
    </w:tbl>
    <w:p w14:paraId="56034B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39452A3C">
      <w:pPr>
        <w:spacing w:line="360" w:lineRule="auto"/>
        <w:jc w:val="left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     </w:t>
      </w:r>
    </w:p>
    <w:p w14:paraId="4CDD7C6A">
      <w:pPr>
        <w:bidi w:val="0"/>
        <w:ind w:firstLine="6960" w:firstLineChars="2900"/>
        <w:rPr>
          <w:rFonts w:hint="eastAsia" w:cs="Times New Roman"/>
          <w:color w:val="auto"/>
          <w:sz w:val="24"/>
          <w:lang w:val="en-US" w:eastAsia="zh-CN"/>
        </w:rPr>
      </w:pPr>
    </w:p>
    <w:p w14:paraId="456B393B">
      <w:pPr>
        <w:bidi w:val="0"/>
        <w:ind w:firstLine="6960" w:firstLineChars="2900"/>
        <w:rPr>
          <w:rFonts w:hint="eastAsia"/>
          <w:color w:val="auto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37BA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111220BB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80244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C0C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8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C0C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8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17EF4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8F522B"/>
    <w:rsid w:val="01974186"/>
    <w:rsid w:val="024739BC"/>
    <w:rsid w:val="02985DC6"/>
    <w:rsid w:val="02AF6180"/>
    <w:rsid w:val="02B47BBB"/>
    <w:rsid w:val="034F2928"/>
    <w:rsid w:val="038B24F5"/>
    <w:rsid w:val="043C1583"/>
    <w:rsid w:val="0441262F"/>
    <w:rsid w:val="04423509"/>
    <w:rsid w:val="0461693F"/>
    <w:rsid w:val="04780A22"/>
    <w:rsid w:val="05151DEE"/>
    <w:rsid w:val="051B6E14"/>
    <w:rsid w:val="052F6B4E"/>
    <w:rsid w:val="05750DBE"/>
    <w:rsid w:val="0588551C"/>
    <w:rsid w:val="05CB1283"/>
    <w:rsid w:val="05DD5F24"/>
    <w:rsid w:val="060E1EFF"/>
    <w:rsid w:val="06573131"/>
    <w:rsid w:val="067A0428"/>
    <w:rsid w:val="069D1BFD"/>
    <w:rsid w:val="06B56FC3"/>
    <w:rsid w:val="06F24337"/>
    <w:rsid w:val="07013F3A"/>
    <w:rsid w:val="0705176F"/>
    <w:rsid w:val="078B2EB1"/>
    <w:rsid w:val="07FA4F07"/>
    <w:rsid w:val="0868563A"/>
    <w:rsid w:val="08AF0705"/>
    <w:rsid w:val="08DA178E"/>
    <w:rsid w:val="09211C11"/>
    <w:rsid w:val="09336C07"/>
    <w:rsid w:val="09350678"/>
    <w:rsid w:val="0949606C"/>
    <w:rsid w:val="09572537"/>
    <w:rsid w:val="09817EF0"/>
    <w:rsid w:val="09992B4F"/>
    <w:rsid w:val="09C50A4F"/>
    <w:rsid w:val="0A8B2602"/>
    <w:rsid w:val="0AEB4A50"/>
    <w:rsid w:val="0B2C3902"/>
    <w:rsid w:val="0B4E2243"/>
    <w:rsid w:val="0B5331D2"/>
    <w:rsid w:val="0B586B82"/>
    <w:rsid w:val="0BED6157"/>
    <w:rsid w:val="0C5B45B9"/>
    <w:rsid w:val="0CF85DDF"/>
    <w:rsid w:val="0D200E92"/>
    <w:rsid w:val="0D58250B"/>
    <w:rsid w:val="0D786060"/>
    <w:rsid w:val="0D9E354A"/>
    <w:rsid w:val="0E534C35"/>
    <w:rsid w:val="0E663FDA"/>
    <w:rsid w:val="0E732F29"/>
    <w:rsid w:val="0E924011"/>
    <w:rsid w:val="0E9553DD"/>
    <w:rsid w:val="0EEE5857"/>
    <w:rsid w:val="0F064A5E"/>
    <w:rsid w:val="0F3758CD"/>
    <w:rsid w:val="0F7A1F3B"/>
    <w:rsid w:val="0FFC3992"/>
    <w:rsid w:val="101075C3"/>
    <w:rsid w:val="10156009"/>
    <w:rsid w:val="101C1340"/>
    <w:rsid w:val="10251DCD"/>
    <w:rsid w:val="105E23FD"/>
    <w:rsid w:val="10D32446"/>
    <w:rsid w:val="10DB2FDB"/>
    <w:rsid w:val="10E24DDC"/>
    <w:rsid w:val="11292A0B"/>
    <w:rsid w:val="117F6ACF"/>
    <w:rsid w:val="11AD1FF9"/>
    <w:rsid w:val="11D847EF"/>
    <w:rsid w:val="11EE0F6D"/>
    <w:rsid w:val="12816817"/>
    <w:rsid w:val="12A41E09"/>
    <w:rsid w:val="12B91B6C"/>
    <w:rsid w:val="1301505A"/>
    <w:rsid w:val="133740D3"/>
    <w:rsid w:val="1444190A"/>
    <w:rsid w:val="146B01BE"/>
    <w:rsid w:val="14787805"/>
    <w:rsid w:val="151A3AF9"/>
    <w:rsid w:val="156773BC"/>
    <w:rsid w:val="15804BC3"/>
    <w:rsid w:val="15B62055"/>
    <w:rsid w:val="15DD3DC4"/>
    <w:rsid w:val="15EC40F5"/>
    <w:rsid w:val="15F646C6"/>
    <w:rsid w:val="16003DC8"/>
    <w:rsid w:val="16021A7C"/>
    <w:rsid w:val="160D3489"/>
    <w:rsid w:val="163847EE"/>
    <w:rsid w:val="16825BD7"/>
    <w:rsid w:val="16EB3C2E"/>
    <w:rsid w:val="17133D0A"/>
    <w:rsid w:val="171A4E5C"/>
    <w:rsid w:val="177028B1"/>
    <w:rsid w:val="179606CE"/>
    <w:rsid w:val="179C380B"/>
    <w:rsid w:val="17CB6EEE"/>
    <w:rsid w:val="18552337"/>
    <w:rsid w:val="188056F1"/>
    <w:rsid w:val="188C387F"/>
    <w:rsid w:val="18BE7086"/>
    <w:rsid w:val="190F2B7A"/>
    <w:rsid w:val="19513CBB"/>
    <w:rsid w:val="197D3874"/>
    <w:rsid w:val="19D13C3F"/>
    <w:rsid w:val="19FF7F8E"/>
    <w:rsid w:val="1A676352"/>
    <w:rsid w:val="1A7F5814"/>
    <w:rsid w:val="1ABF30C4"/>
    <w:rsid w:val="1AEA535E"/>
    <w:rsid w:val="1B0F7D0E"/>
    <w:rsid w:val="1B6B22AD"/>
    <w:rsid w:val="1B6C2626"/>
    <w:rsid w:val="1BC85FDF"/>
    <w:rsid w:val="1DE21058"/>
    <w:rsid w:val="1E7119D8"/>
    <w:rsid w:val="1E74728F"/>
    <w:rsid w:val="1E992F5F"/>
    <w:rsid w:val="1F58792D"/>
    <w:rsid w:val="1F6C6DDE"/>
    <w:rsid w:val="1FD41261"/>
    <w:rsid w:val="20792812"/>
    <w:rsid w:val="20847C5E"/>
    <w:rsid w:val="208D0B66"/>
    <w:rsid w:val="20F63B65"/>
    <w:rsid w:val="210219EF"/>
    <w:rsid w:val="215A6C10"/>
    <w:rsid w:val="215C0EF4"/>
    <w:rsid w:val="215E1045"/>
    <w:rsid w:val="21860FA1"/>
    <w:rsid w:val="21E4187D"/>
    <w:rsid w:val="21E6162D"/>
    <w:rsid w:val="228E481B"/>
    <w:rsid w:val="22F661A1"/>
    <w:rsid w:val="23032B50"/>
    <w:rsid w:val="2318643B"/>
    <w:rsid w:val="23C0793C"/>
    <w:rsid w:val="23C87D11"/>
    <w:rsid w:val="242C74DE"/>
    <w:rsid w:val="247B11B2"/>
    <w:rsid w:val="25326F2C"/>
    <w:rsid w:val="25395495"/>
    <w:rsid w:val="253C36E8"/>
    <w:rsid w:val="254E25E8"/>
    <w:rsid w:val="255413C0"/>
    <w:rsid w:val="255B76A2"/>
    <w:rsid w:val="25755DC7"/>
    <w:rsid w:val="25CC0DBB"/>
    <w:rsid w:val="25DA06F8"/>
    <w:rsid w:val="26334E45"/>
    <w:rsid w:val="265005E2"/>
    <w:rsid w:val="26DC105B"/>
    <w:rsid w:val="26E95469"/>
    <w:rsid w:val="270F5DD6"/>
    <w:rsid w:val="281C433A"/>
    <w:rsid w:val="28433146"/>
    <w:rsid w:val="28497097"/>
    <w:rsid w:val="28780651"/>
    <w:rsid w:val="28AC7A25"/>
    <w:rsid w:val="28CD1A76"/>
    <w:rsid w:val="28F214DC"/>
    <w:rsid w:val="2924310E"/>
    <w:rsid w:val="29591792"/>
    <w:rsid w:val="29640586"/>
    <w:rsid w:val="29A529D1"/>
    <w:rsid w:val="2AE31554"/>
    <w:rsid w:val="2B1126B3"/>
    <w:rsid w:val="2B31409E"/>
    <w:rsid w:val="2BB550C9"/>
    <w:rsid w:val="2BE25ACF"/>
    <w:rsid w:val="2C0D7030"/>
    <w:rsid w:val="2D492DAA"/>
    <w:rsid w:val="2D764222"/>
    <w:rsid w:val="2D9D49C2"/>
    <w:rsid w:val="2DC0048F"/>
    <w:rsid w:val="2DD06AAC"/>
    <w:rsid w:val="2E2A2647"/>
    <w:rsid w:val="2E2F6D2F"/>
    <w:rsid w:val="2E3938D1"/>
    <w:rsid w:val="2E5A16F4"/>
    <w:rsid w:val="2E9530F1"/>
    <w:rsid w:val="2F0523E0"/>
    <w:rsid w:val="2F306818"/>
    <w:rsid w:val="2F313A64"/>
    <w:rsid w:val="2F552445"/>
    <w:rsid w:val="2F8C4820"/>
    <w:rsid w:val="2FA32CCB"/>
    <w:rsid w:val="2FE07730"/>
    <w:rsid w:val="303625F7"/>
    <w:rsid w:val="304D1005"/>
    <w:rsid w:val="30527C15"/>
    <w:rsid w:val="307009D2"/>
    <w:rsid w:val="30753F7C"/>
    <w:rsid w:val="30EA49FF"/>
    <w:rsid w:val="30EB518F"/>
    <w:rsid w:val="30FF59A0"/>
    <w:rsid w:val="313C0812"/>
    <w:rsid w:val="31694FAC"/>
    <w:rsid w:val="31884FB9"/>
    <w:rsid w:val="319E0453"/>
    <w:rsid w:val="31A20B3B"/>
    <w:rsid w:val="31A61C18"/>
    <w:rsid w:val="32476216"/>
    <w:rsid w:val="32AE3ECE"/>
    <w:rsid w:val="32BF68D3"/>
    <w:rsid w:val="330469DC"/>
    <w:rsid w:val="339E2A11"/>
    <w:rsid w:val="344357E0"/>
    <w:rsid w:val="349361BE"/>
    <w:rsid w:val="34C1184D"/>
    <w:rsid w:val="34DD4DE5"/>
    <w:rsid w:val="35066A3B"/>
    <w:rsid w:val="35672252"/>
    <w:rsid w:val="35BC61A9"/>
    <w:rsid w:val="36624145"/>
    <w:rsid w:val="373E2880"/>
    <w:rsid w:val="37893954"/>
    <w:rsid w:val="38342AA2"/>
    <w:rsid w:val="38342FC3"/>
    <w:rsid w:val="38446E2A"/>
    <w:rsid w:val="3855540C"/>
    <w:rsid w:val="38A960AA"/>
    <w:rsid w:val="390F6221"/>
    <w:rsid w:val="39987E7E"/>
    <w:rsid w:val="39FD5F33"/>
    <w:rsid w:val="3B380AB2"/>
    <w:rsid w:val="3B5C59AB"/>
    <w:rsid w:val="3B660234"/>
    <w:rsid w:val="3B67503E"/>
    <w:rsid w:val="3B67527D"/>
    <w:rsid w:val="3BD3519D"/>
    <w:rsid w:val="3C1A7270"/>
    <w:rsid w:val="3C4D31A2"/>
    <w:rsid w:val="3CAE55A7"/>
    <w:rsid w:val="3CD55DC1"/>
    <w:rsid w:val="3CEE4705"/>
    <w:rsid w:val="3D382759"/>
    <w:rsid w:val="3D3D6D72"/>
    <w:rsid w:val="3D582FA2"/>
    <w:rsid w:val="3DDB6839"/>
    <w:rsid w:val="3E0C4CEF"/>
    <w:rsid w:val="3E15338E"/>
    <w:rsid w:val="3E2300F6"/>
    <w:rsid w:val="3E24136C"/>
    <w:rsid w:val="3E295268"/>
    <w:rsid w:val="3E430B46"/>
    <w:rsid w:val="3E4668D1"/>
    <w:rsid w:val="3E4E7637"/>
    <w:rsid w:val="3E6D5401"/>
    <w:rsid w:val="3EAB283F"/>
    <w:rsid w:val="3EE8687C"/>
    <w:rsid w:val="3EF47099"/>
    <w:rsid w:val="3FAF2296"/>
    <w:rsid w:val="3FB11C9A"/>
    <w:rsid w:val="3FB56AAF"/>
    <w:rsid w:val="3FB71D3B"/>
    <w:rsid w:val="3FD27D1C"/>
    <w:rsid w:val="40AA4A58"/>
    <w:rsid w:val="40D519B8"/>
    <w:rsid w:val="40ED0AAF"/>
    <w:rsid w:val="40F462E2"/>
    <w:rsid w:val="40F87E63"/>
    <w:rsid w:val="40FB141E"/>
    <w:rsid w:val="410127AD"/>
    <w:rsid w:val="41120516"/>
    <w:rsid w:val="41137B94"/>
    <w:rsid w:val="4126049D"/>
    <w:rsid w:val="41C51A2C"/>
    <w:rsid w:val="426C76D5"/>
    <w:rsid w:val="426D149A"/>
    <w:rsid w:val="427066FD"/>
    <w:rsid w:val="42706E2D"/>
    <w:rsid w:val="428344CB"/>
    <w:rsid w:val="4283791D"/>
    <w:rsid w:val="429273BC"/>
    <w:rsid w:val="429502DA"/>
    <w:rsid w:val="42EE79A9"/>
    <w:rsid w:val="42FD61C6"/>
    <w:rsid w:val="43212C92"/>
    <w:rsid w:val="43275BEE"/>
    <w:rsid w:val="43432475"/>
    <w:rsid w:val="43446B14"/>
    <w:rsid w:val="43706483"/>
    <w:rsid w:val="43C04259"/>
    <w:rsid w:val="43C72CBD"/>
    <w:rsid w:val="43FF4032"/>
    <w:rsid w:val="44512399"/>
    <w:rsid w:val="44541609"/>
    <w:rsid w:val="448C0720"/>
    <w:rsid w:val="448E25A9"/>
    <w:rsid w:val="453A65FC"/>
    <w:rsid w:val="45B83AA2"/>
    <w:rsid w:val="45CE3C95"/>
    <w:rsid w:val="45E71F71"/>
    <w:rsid w:val="45F130E9"/>
    <w:rsid w:val="45F20916"/>
    <w:rsid w:val="461A0599"/>
    <w:rsid w:val="4654527A"/>
    <w:rsid w:val="465E7D59"/>
    <w:rsid w:val="468202BA"/>
    <w:rsid w:val="46861EC3"/>
    <w:rsid w:val="46A52698"/>
    <w:rsid w:val="46D2157E"/>
    <w:rsid w:val="474933C4"/>
    <w:rsid w:val="474C05CE"/>
    <w:rsid w:val="479B6CC9"/>
    <w:rsid w:val="47AB0238"/>
    <w:rsid w:val="47C83A04"/>
    <w:rsid w:val="483B59A8"/>
    <w:rsid w:val="49565E47"/>
    <w:rsid w:val="4966560A"/>
    <w:rsid w:val="49B24B8F"/>
    <w:rsid w:val="49C34AA3"/>
    <w:rsid w:val="4A2A4642"/>
    <w:rsid w:val="4A3C6580"/>
    <w:rsid w:val="4ACC7988"/>
    <w:rsid w:val="4AE93A81"/>
    <w:rsid w:val="4AE96795"/>
    <w:rsid w:val="4B102A69"/>
    <w:rsid w:val="4BBC6502"/>
    <w:rsid w:val="4C144BAE"/>
    <w:rsid w:val="4C273D08"/>
    <w:rsid w:val="4C45016F"/>
    <w:rsid w:val="4C576509"/>
    <w:rsid w:val="4D135491"/>
    <w:rsid w:val="4D1A1729"/>
    <w:rsid w:val="4DB9054C"/>
    <w:rsid w:val="4DCE06BA"/>
    <w:rsid w:val="4DF8166E"/>
    <w:rsid w:val="4E0B4AD7"/>
    <w:rsid w:val="4E1343FD"/>
    <w:rsid w:val="4E302338"/>
    <w:rsid w:val="4E7C7C53"/>
    <w:rsid w:val="4E7E257D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66069"/>
    <w:rsid w:val="502017A4"/>
    <w:rsid w:val="50566671"/>
    <w:rsid w:val="50717289"/>
    <w:rsid w:val="50C92220"/>
    <w:rsid w:val="50DB4ABE"/>
    <w:rsid w:val="512F487A"/>
    <w:rsid w:val="5144506C"/>
    <w:rsid w:val="515406D7"/>
    <w:rsid w:val="515D18DD"/>
    <w:rsid w:val="518B50B0"/>
    <w:rsid w:val="51AE082E"/>
    <w:rsid w:val="522C7ECA"/>
    <w:rsid w:val="52E87329"/>
    <w:rsid w:val="53177B55"/>
    <w:rsid w:val="537E2E19"/>
    <w:rsid w:val="539F40D2"/>
    <w:rsid w:val="53B90878"/>
    <w:rsid w:val="53BC1FD9"/>
    <w:rsid w:val="53FF0DCE"/>
    <w:rsid w:val="54040192"/>
    <w:rsid w:val="542723F8"/>
    <w:rsid w:val="543C1758"/>
    <w:rsid w:val="54700D3A"/>
    <w:rsid w:val="549A6B76"/>
    <w:rsid w:val="54FA3343"/>
    <w:rsid w:val="54FE21EB"/>
    <w:rsid w:val="5501777A"/>
    <w:rsid w:val="551D60EF"/>
    <w:rsid w:val="555111B5"/>
    <w:rsid w:val="558545E9"/>
    <w:rsid w:val="55A73F79"/>
    <w:rsid w:val="55B8083A"/>
    <w:rsid w:val="55BB7F03"/>
    <w:rsid w:val="55CE309D"/>
    <w:rsid w:val="566E2B2B"/>
    <w:rsid w:val="567A0BDF"/>
    <w:rsid w:val="575E7444"/>
    <w:rsid w:val="57767C09"/>
    <w:rsid w:val="585F1E06"/>
    <w:rsid w:val="5870229A"/>
    <w:rsid w:val="589D0BB5"/>
    <w:rsid w:val="58A40196"/>
    <w:rsid w:val="58F81B71"/>
    <w:rsid w:val="59400E31"/>
    <w:rsid w:val="597C07CB"/>
    <w:rsid w:val="59B35CFD"/>
    <w:rsid w:val="59E93866"/>
    <w:rsid w:val="5A673229"/>
    <w:rsid w:val="5A690D4F"/>
    <w:rsid w:val="5AD1527D"/>
    <w:rsid w:val="5AE76118"/>
    <w:rsid w:val="5B110D6F"/>
    <w:rsid w:val="5B225CCC"/>
    <w:rsid w:val="5B2D0D94"/>
    <w:rsid w:val="5B547B76"/>
    <w:rsid w:val="5BB21C3B"/>
    <w:rsid w:val="5BD85D41"/>
    <w:rsid w:val="5BE741D5"/>
    <w:rsid w:val="5CA72D38"/>
    <w:rsid w:val="5D0671CB"/>
    <w:rsid w:val="5D5175B1"/>
    <w:rsid w:val="5D5F28DD"/>
    <w:rsid w:val="5D714A49"/>
    <w:rsid w:val="5D8C2E23"/>
    <w:rsid w:val="5DC56BE4"/>
    <w:rsid w:val="5DC84AFD"/>
    <w:rsid w:val="5DC9373C"/>
    <w:rsid w:val="5E2A6D9A"/>
    <w:rsid w:val="5E665688"/>
    <w:rsid w:val="5E693D36"/>
    <w:rsid w:val="5E856373"/>
    <w:rsid w:val="5EAE649E"/>
    <w:rsid w:val="5F9870DC"/>
    <w:rsid w:val="5FAA1BD1"/>
    <w:rsid w:val="5FCF2807"/>
    <w:rsid w:val="5FFD0299"/>
    <w:rsid w:val="60124B7C"/>
    <w:rsid w:val="60AB1FDD"/>
    <w:rsid w:val="60D3786A"/>
    <w:rsid w:val="61073070"/>
    <w:rsid w:val="6109328C"/>
    <w:rsid w:val="613613F9"/>
    <w:rsid w:val="613F29A4"/>
    <w:rsid w:val="616A5B85"/>
    <w:rsid w:val="616E796D"/>
    <w:rsid w:val="618648DC"/>
    <w:rsid w:val="61871447"/>
    <w:rsid w:val="619A2136"/>
    <w:rsid w:val="619D64B8"/>
    <w:rsid w:val="61A86601"/>
    <w:rsid w:val="61D75163"/>
    <w:rsid w:val="62853B50"/>
    <w:rsid w:val="628B11FF"/>
    <w:rsid w:val="62BA1039"/>
    <w:rsid w:val="636649C5"/>
    <w:rsid w:val="63F7386F"/>
    <w:rsid w:val="643A0510"/>
    <w:rsid w:val="64412FCC"/>
    <w:rsid w:val="64425CDF"/>
    <w:rsid w:val="649B5D62"/>
    <w:rsid w:val="65120A6D"/>
    <w:rsid w:val="6522491C"/>
    <w:rsid w:val="65387C9C"/>
    <w:rsid w:val="65622DEA"/>
    <w:rsid w:val="658E5B0E"/>
    <w:rsid w:val="65913819"/>
    <w:rsid w:val="6597254E"/>
    <w:rsid w:val="65B35DF3"/>
    <w:rsid w:val="66216982"/>
    <w:rsid w:val="675F3B7B"/>
    <w:rsid w:val="677D0888"/>
    <w:rsid w:val="67B57A71"/>
    <w:rsid w:val="67FF7197"/>
    <w:rsid w:val="681461CB"/>
    <w:rsid w:val="681D13CB"/>
    <w:rsid w:val="68484508"/>
    <w:rsid w:val="684A27BD"/>
    <w:rsid w:val="684F54AF"/>
    <w:rsid w:val="685E0D30"/>
    <w:rsid w:val="686307A2"/>
    <w:rsid w:val="68D76D2A"/>
    <w:rsid w:val="69BD1B05"/>
    <w:rsid w:val="69F10234"/>
    <w:rsid w:val="69F13EF2"/>
    <w:rsid w:val="6A2A155D"/>
    <w:rsid w:val="6A3A6EA0"/>
    <w:rsid w:val="6A641C27"/>
    <w:rsid w:val="6AB50AE5"/>
    <w:rsid w:val="6B5D44AB"/>
    <w:rsid w:val="6BBC4607"/>
    <w:rsid w:val="6C100608"/>
    <w:rsid w:val="6C3118E9"/>
    <w:rsid w:val="6C635F46"/>
    <w:rsid w:val="6CA1590C"/>
    <w:rsid w:val="6CA9147F"/>
    <w:rsid w:val="6CC37799"/>
    <w:rsid w:val="6D2822F2"/>
    <w:rsid w:val="6D29714E"/>
    <w:rsid w:val="6D2A397C"/>
    <w:rsid w:val="6D5278E7"/>
    <w:rsid w:val="6D8470E3"/>
    <w:rsid w:val="6DFE7BE6"/>
    <w:rsid w:val="6EDF78CA"/>
    <w:rsid w:val="6EE544A1"/>
    <w:rsid w:val="6F347726"/>
    <w:rsid w:val="6F771D08"/>
    <w:rsid w:val="6FA02822"/>
    <w:rsid w:val="6FAA3E8C"/>
    <w:rsid w:val="6FAB5771"/>
    <w:rsid w:val="6FAD7758"/>
    <w:rsid w:val="6FDD5C6D"/>
    <w:rsid w:val="6FE534A6"/>
    <w:rsid w:val="6FE83456"/>
    <w:rsid w:val="703379DD"/>
    <w:rsid w:val="70547C62"/>
    <w:rsid w:val="705D2CAC"/>
    <w:rsid w:val="705D41CA"/>
    <w:rsid w:val="707075FB"/>
    <w:rsid w:val="70722396"/>
    <w:rsid w:val="70903FB9"/>
    <w:rsid w:val="709F7612"/>
    <w:rsid w:val="70E60EF4"/>
    <w:rsid w:val="7121427E"/>
    <w:rsid w:val="71492D20"/>
    <w:rsid w:val="71FF5D9C"/>
    <w:rsid w:val="720166CA"/>
    <w:rsid w:val="72606D5B"/>
    <w:rsid w:val="72E60B4D"/>
    <w:rsid w:val="7318735E"/>
    <w:rsid w:val="734638C1"/>
    <w:rsid w:val="73567B04"/>
    <w:rsid w:val="73B10269"/>
    <w:rsid w:val="73DF6E96"/>
    <w:rsid w:val="740F7637"/>
    <w:rsid w:val="7451519D"/>
    <w:rsid w:val="7485147A"/>
    <w:rsid w:val="74B70045"/>
    <w:rsid w:val="74E9783F"/>
    <w:rsid w:val="75016D01"/>
    <w:rsid w:val="75163D16"/>
    <w:rsid w:val="75520687"/>
    <w:rsid w:val="755F312E"/>
    <w:rsid w:val="757F5473"/>
    <w:rsid w:val="758807CB"/>
    <w:rsid w:val="765F2D9E"/>
    <w:rsid w:val="76880357"/>
    <w:rsid w:val="76CE15CF"/>
    <w:rsid w:val="76FD572F"/>
    <w:rsid w:val="77156453"/>
    <w:rsid w:val="771F5F34"/>
    <w:rsid w:val="77963550"/>
    <w:rsid w:val="77F53DC2"/>
    <w:rsid w:val="78147ABE"/>
    <w:rsid w:val="782D0551"/>
    <w:rsid w:val="783B48AE"/>
    <w:rsid w:val="78857244"/>
    <w:rsid w:val="78B85320"/>
    <w:rsid w:val="78DC413B"/>
    <w:rsid w:val="79444570"/>
    <w:rsid w:val="797E1AE5"/>
    <w:rsid w:val="7A232A8A"/>
    <w:rsid w:val="7A2F47F0"/>
    <w:rsid w:val="7A5C3FD5"/>
    <w:rsid w:val="7A9334F0"/>
    <w:rsid w:val="7AC232EF"/>
    <w:rsid w:val="7AE617A1"/>
    <w:rsid w:val="7AEC5109"/>
    <w:rsid w:val="7B3B6D18"/>
    <w:rsid w:val="7BA44CB3"/>
    <w:rsid w:val="7BDD66EC"/>
    <w:rsid w:val="7BE92F7F"/>
    <w:rsid w:val="7BEA721E"/>
    <w:rsid w:val="7C2237C1"/>
    <w:rsid w:val="7C422DFE"/>
    <w:rsid w:val="7C5B288E"/>
    <w:rsid w:val="7C6025C1"/>
    <w:rsid w:val="7C887303"/>
    <w:rsid w:val="7CA81DC9"/>
    <w:rsid w:val="7CCA4413"/>
    <w:rsid w:val="7CF20D97"/>
    <w:rsid w:val="7D5C72C7"/>
    <w:rsid w:val="7DB2292C"/>
    <w:rsid w:val="7E0D07C1"/>
    <w:rsid w:val="7E113011"/>
    <w:rsid w:val="7E1A215C"/>
    <w:rsid w:val="7E6A6396"/>
    <w:rsid w:val="7E827C92"/>
    <w:rsid w:val="7E9F2CD6"/>
    <w:rsid w:val="7EFC7B34"/>
    <w:rsid w:val="7F492E91"/>
    <w:rsid w:val="7F524521"/>
    <w:rsid w:val="7F8E1A84"/>
    <w:rsid w:val="7FB57231"/>
    <w:rsid w:val="7FC25EB3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头"/>
    <w:basedOn w:val="17"/>
    <w:next w:val="1"/>
    <w:qFormat/>
    <w:uiPriority w:val="0"/>
    <w:pPr>
      <w:overflowPunct w:val="0"/>
      <w:snapToGrid w:val="0"/>
      <w:ind w:firstLine="200" w:firstLineChars="200"/>
    </w:pPr>
  </w:style>
  <w:style w:type="paragraph" w:customStyle="1" w:styleId="17">
    <w:name w:val="表外"/>
    <w:basedOn w:val="1"/>
    <w:qFormat/>
    <w:uiPriority w:val="0"/>
    <w:pPr>
      <w:ind w:firstLine="0" w:firstLineChars="0"/>
    </w:pPr>
    <w:rPr>
      <w:rFonts w:ascii="Times New Roman"/>
      <w:b/>
      <w:sz w:val="32"/>
    </w:rPr>
  </w:style>
  <w:style w:type="paragraph" w:customStyle="1" w:styleId="18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21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2346</Words>
  <Characters>3728</Characters>
  <Lines>7</Lines>
  <Paragraphs>2</Paragraphs>
  <TotalTime>39</TotalTime>
  <ScaleCrop>false</ScaleCrop>
  <LinksUpToDate>false</LinksUpToDate>
  <CharactersWithSpaces>3895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2025-12-11T09:21:37Z</cp:lastPrinted>
  <dcterms:modified xsi:type="dcterms:W3CDTF">2025-12-11T10:08:28Z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